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85" w:rsidRDefault="00D37B9B">
      <w:pPr>
        <w:pStyle w:val="20"/>
        <w:shd w:val="clear" w:color="auto" w:fill="auto"/>
        <w:spacing w:after="957"/>
        <w:ind w:right="140"/>
        <w:rPr>
          <w:rStyle w:val="212pt0"/>
        </w:rPr>
      </w:pPr>
      <w:r>
        <w:rPr>
          <w:rStyle w:val="212pt"/>
        </w:rPr>
        <w:t>Автономная некоммерческая профессиональная образовательная организация</w:t>
      </w:r>
      <w:r>
        <w:rPr>
          <w:rStyle w:val="212pt"/>
        </w:rPr>
        <w:br/>
      </w:r>
      <w:r>
        <w:rPr>
          <w:rStyle w:val="212pt0"/>
        </w:rPr>
        <w:t>«УРАЛЬСКИЙ ПРОМЫШЛЕННО - ЭКОНОМИЧЕСКИЙ ТЕХНИКУМ»</w:t>
      </w:r>
    </w:p>
    <w:tbl>
      <w:tblPr>
        <w:tblW w:w="10907" w:type="dxa"/>
        <w:tblInd w:w="-709" w:type="dxa"/>
        <w:tblLook w:val="04A0" w:firstRow="1" w:lastRow="0" w:firstColumn="1" w:lastColumn="0" w:noHBand="0" w:noVBand="1"/>
      </w:tblPr>
      <w:tblGrid>
        <w:gridCol w:w="11271"/>
        <w:gridCol w:w="222"/>
      </w:tblGrid>
      <w:tr w:rsidR="00F55A33" w:rsidRPr="00F55A33" w:rsidTr="00F55A33">
        <w:trPr>
          <w:trHeight w:val="1166"/>
        </w:trPr>
        <w:tc>
          <w:tcPr>
            <w:tcW w:w="10685" w:type="dxa"/>
            <w:shd w:val="clear" w:color="auto" w:fill="auto"/>
          </w:tcPr>
          <w:p w:rsidR="00F55A33" w:rsidRPr="00F55A33" w:rsidRDefault="009A6E1B" w:rsidP="00F55A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9A6E1B">
              <w:rPr>
                <w:rFonts w:ascii="Times New Roman" w:eastAsia="Times New Roman" w:hAnsi="Times New Roman" w:cs="Times New Roman"/>
                <w:noProof/>
                <w:color w:val="auto"/>
                <w:szCs w:val="20"/>
                <w:lang w:bidi="ar-SA"/>
              </w:rPr>
              <w:drawing>
                <wp:inline distT="0" distB="0" distL="0" distR="0">
                  <wp:extent cx="7019925" cy="2322447"/>
                  <wp:effectExtent l="0" t="0" r="0" b="1905"/>
                  <wp:docPr id="12" name="Рисунок 12" descr="C:\Users\1\Desktop\подписи к положениям\16.01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подписи к положениям\16.01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650" cy="233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F55A33" w:rsidRPr="00F55A33" w:rsidRDefault="00F55A33" w:rsidP="00F55A33">
            <w:pPr>
              <w:widowControl/>
              <w:ind w:firstLine="927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9A2F85" w:rsidRDefault="009A2F85">
      <w:pPr>
        <w:rPr>
          <w:sz w:val="2"/>
          <w:szCs w:val="2"/>
        </w:rPr>
      </w:pPr>
    </w:p>
    <w:p w:rsidR="0029166F" w:rsidRDefault="0029166F">
      <w:pPr>
        <w:pStyle w:val="30"/>
        <w:shd w:val="clear" w:color="auto" w:fill="auto"/>
        <w:spacing w:before="304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304"/>
        <w:ind w:right="140"/>
        <w:rPr>
          <w:rStyle w:val="312pt"/>
          <w:b/>
          <w:bCs/>
        </w:rPr>
      </w:pPr>
    </w:p>
    <w:p w:rsidR="009A2F85" w:rsidRDefault="00D37B9B">
      <w:pPr>
        <w:pStyle w:val="30"/>
        <w:shd w:val="clear" w:color="auto" w:fill="auto"/>
        <w:spacing w:before="304"/>
        <w:ind w:right="140"/>
      </w:pPr>
      <w:r>
        <w:rPr>
          <w:rStyle w:val="312pt"/>
          <w:b/>
          <w:bCs/>
        </w:rPr>
        <w:t>ПОРЯДОК</w:t>
      </w:r>
    </w:p>
    <w:p w:rsidR="009A2F85" w:rsidRDefault="00D37B9B">
      <w:pPr>
        <w:pStyle w:val="30"/>
        <w:shd w:val="clear" w:color="auto" w:fill="auto"/>
        <w:spacing w:before="0"/>
        <w:ind w:right="140"/>
      </w:pPr>
      <w:r>
        <w:rPr>
          <w:rStyle w:val="312pt"/>
          <w:b/>
          <w:bCs/>
        </w:rPr>
        <w:t>ОЗНАКОМЛЕНИЯ РОДИТЕЛЕЙ (ЗАКОННЫХ ПРЕДСТАВИТЕЛЕЙ)</w:t>
      </w:r>
      <w:r>
        <w:rPr>
          <w:rStyle w:val="312pt"/>
          <w:b/>
          <w:bCs/>
        </w:rPr>
        <w:br/>
        <w:t>НЕСОВЕРШЕННОЛЕТНИХ ОБУЧАЮЩИХСЯ С ДОКУМЕНТАМИ,</w:t>
      </w:r>
      <w:r>
        <w:rPr>
          <w:rStyle w:val="312pt"/>
          <w:b/>
          <w:bCs/>
        </w:rPr>
        <w:br/>
        <w:t>РЕГЛАМЕНТИРУЮЩИМИ ОРГАНИЗАЦИЮ</w:t>
      </w:r>
      <w:r>
        <w:rPr>
          <w:rStyle w:val="312pt"/>
          <w:b/>
          <w:bCs/>
        </w:rPr>
        <w:br/>
        <w:t>И ОСУЩЕСТВЛЕНИЕ ОБРАЗОВАТЕЛЬНОГО ПРОЦЕССА,</w:t>
      </w:r>
    </w:p>
    <w:p w:rsidR="009A2F85" w:rsidRDefault="00D37B9B">
      <w:pPr>
        <w:pStyle w:val="30"/>
        <w:shd w:val="clear" w:color="auto" w:fill="auto"/>
        <w:spacing w:before="0" w:after="333"/>
        <w:ind w:right="140"/>
      </w:pPr>
      <w:r>
        <w:rPr>
          <w:rStyle w:val="312pt"/>
          <w:b/>
          <w:bCs/>
        </w:rPr>
        <w:t>С СОДЕРЖАНИЕМ ОБРАЗОВАНИЯ, ИСПОЛЬЗУЕМЫМИ МЕТОДАМИ</w:t>
      </w:r>
      <w:r>
        <w:rPr>
          <w:rStyle w:val="312pt"/>
          <w:b/>
          <w:bCs/>
        </w:rPr>
        <w:br/>
        <w:t>ОБУЧЕНИЯ И ВОСПИТАНИЯ, ОБРАЗОВАТЕЛЬНЫМИ ТЕХНОЛОГИЯМИ,</w:t>
      </w:r>
      <w:r>
        <w:rPr>
          <w:rStyle w:val="312pt"/>
          <w:b/>
          <w:bCs/>
        </w:rPr>
        <w:br/>
        <w:t>С ОЦЕНКАМИ УСПЕВАЕМОСТИ СВОИХ ДЕТЕЙ</w:t>
      </w:r>
    </w:p>
    <w:p w:rsidR="009A2F85" w:rsidRDefault="00D37B9B" w:rsidP="0029166F">
      <w:pPr>
        <w:pStyle w:val="30"/>
        <w:shd w:val="clear" w:color="auto" w:fill="auto"/>
        <w:spacing w:before="0" w:line="240" w:lineRule="auto"/>
        <w:ind w:right="142"/>
      </w:pPr>
      <w:r>
        <w:rPr>
          <w:rStyle w:val="312pt"/>
          <w:b/>
          <w:bCs/>
        </w:rPr>
        <w:t>Автономной некоммерческой профессиональной образовательной организации</w:t>
      </w:r>
      <w:r>
        <w:rPr>
          <w:rStyle w:val="312pt"/>
          <w:b/>
          <w:bCs/>
        </w:rPr>
        <w:br/>
        <w:t>«Уральский промышленно-экономический техникум»</w:t>
      </w: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29166F" w:rsidRDefault="0029166F">
      <w:pPr>
        <w:pStyle w:val="30"/>
        <w:shd w:val="clear" w:color="auto" w:fill="auto"/>
        <w:spacing w:before="0" w:after="38" w:line="240" w:lineRule="exact"/>
        <w:ind w:right="140"/>
        <w:rPr>
          <w:rStyle w:val="312pt"/>
          <w:b/>
          <w:bCs/>
        </w:rPr>
      </w:pPr>
    </w:p>
    <w:p w:rsidR="009A2F85" w:rsidRDefault="00D37B9B">
      <w:pPr>
        <w:pStyle w:val="30"/>
        <w:shd w:val="clear" w:color="auto" w:fill="auto"/>
        <w:spacing w:before="0" w:after="38" w:line="240" w:lineRule="exact"/>
        <w:ind w:right="140"/>
      </w:pPr>
      <w:r>
        <w:rPr>
          <w:rStyle w:val="312pt"/>
          <w:b/>
          <w:bCs/>
        </w:rPr>
        <w:t>Екатеринбург</w:t>
      </w:r>
    </w:p>
    <w:p w:rsidR="009A2F85" w:rsidRDefault="00D37B9B">
      <w:pPr>
        <w:pStyle w:val="30"/>
        <w:shd w:val="clear" w:color="auto" w:fill="auto"/>
        <w:spacing w:before="0" w:line="240" w:lineRule="exact"/>
        <w:ind w:right="140"/>
        <w:sectPr w:rsidR="009A2F85">
          <w:headerReference w:type="default" r:id="rId9"/>
          <w:footerReference w:type="even" r:id="rId10"/>
          <w:footerReference w:type="default" r:id="rId11"/>
          <w:pgSz w:w="11900" w:h="16840"/>
          <w:pgMar w:top="1133" w:right="1048" w:bottom="859" w:left="1694" w:header="0" w:footer="3" w:gutter="0"/>
          <w:cols w:space="720"/>
          <w:noEndnote/>
          <w:titlePg/>
          <w:docGrid w:linePitch="360"/>
        </w:sectPr>
      </w:pPr>
      <w:r>
        <w:rPr>
          <w:rStyle w:val="312pt"/>
          <w:b/>
          <w:bCs/>
        </w:rPr>
        <w:t>20</w:t>
      </w:r>
      <w:r w:rsidR="00F55A33">
        <w:rPr>
          <w:rStyle w:val="312pt"/>
          <w:b/>
          <w:bCs/>
        </w:rPr>
        <w:t>20</w:t>
      </w:r>
      <w:r>
        <w:rPr>
          <w:rStyle w:val="312pt"/>
          <w:b/>
          <w:bCs/>
        </w:rPr>
        <w:t>г.</w:t>
      </w:r>
    </w:p>
    <w:p w:rsidR="00F55A33" w:rsidRDefault="009A6E1B">
      <w:pPr>
        <w:rPr>
          <w:rStyle w:val="212pt"/>
          <w:rFonts w:eastAsia="Microsoft Sans Serif"/>
        </w:rPr>
      </w:pPr>
      <w:r w:rsidRPr="009A6E1B">
        <w:rPr>
          <w:rStyle w:val="212pt"/>
          <w:rFonts w:eastAsia="Microsoft Sans Serif"/>
          <w:noProof/>
          <w:lang w:bidi="ar-SA"/>
        </w:rPr>
        <w:lastRenderedPageBreak/>
        <w:drawing>
          <wp:inline distT="0" distB="0" distL="0" distR="0">
            <wp:extent cx="7357873" cy="1623060"/>
            <wp:effectExtent l="0" t="0" r="0" b="0"/>
            <wp:docPr id="11" name="Рисунок 11" descr="C:\Users\1\Desktop\подписи к положениям\16.01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и к положениям\16.01.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531" cy="162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A33">
        <w:rPr>
          <w:rStyle w:val="212pt"/>
          <w:rFonts w:eastAsia="Microsoft Sans Serif"/>
        </w:rPr>
        <w:br w:type="page"/>
      </w:r>
    </w:p>
    <w:p w:rsidR="009A2F85" w:rsidRDefault="00D37B9B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0" w:line="274" w:lineRule="exact"/>
        <w:ind w:firstLine="760"/>
        <w:jc w:val="both"/>
      </w:pPr>
      <w:r>
        <w:rPr>
          <w:rStyle w:val="212pt"/>
        </w:rPr>
        <w:lastRenderedPageBreak/>
        <w:t>Настоящий Порядок ознакомления родителей (законных представителей) несовершеннолетних обучающихся с документами, регламентирующими организацию и осуществление образовательного процесса с содержанием образования, используемыми методами обучения и воспитания, образовательными технологиями, с оценками успеваемости своих детей в Автономной некоммерческой профессиональной образовательной организации «Уральский промышленно-экономический техникум» (далее - Порядок) определяет правила ознакомления родителей (законных представителей) несовершеннолетних обучающихся, в то</w:t>
      </w:r>
      <w:r w:rsidR="00D23A19">
        <w:rPr>
          <w:rStyle w:val="212pt"/>
        </w:rPr>
        <w:t>м числе поступающих в Автономную некоммерческую</w:t>
      </w:r>
      <w:r>
        <w:rPr>
          <w:rStyle w:val="212pt"/>
        </w:rPr>
        <w:t xml:space="preserve"> профессиональн</w:t>
      </w:r>
      <w:r w:rsidR="00D23A19">
        <w:rPr>
          <w:rStyle w:val="212pt"/>
        </w:rPr>
        <w:t>ую образовательную</w:t>
      </w:r>
      <w:r>
        <w:rPr>
          <w:rStyle w:val="212pt"/>
        </w:rPr>
        <w:t xml:space="preserve"> организаци</w:t>
      </w:r>
      <w:r w:rsidR="00D23A19">
        <w:rPr>
          <w:rStyle w:val="212pt"/>
        </w:rPr>
        <w:t>ю</w:t>
      </w:r>
      <w:r>
        <w:rPr>
          <w:rStyle w:val="212pt"/>
        </w:rPr>
        <w:t xml:space="preserve"> «Уральский промышленно-экономический техникум» (далее - техникум), с правилами и условиями приема, организацией и осуществлением образовательного процесса и нормативно-правовой документацией, регламентирующей деятельность техникума, с содержанием образования, используемыми методами обучения и воспитания, образовательными технологиями, с оценками успеваемости своих детей.</w:t>
      </w:r>
    </w:p>
    <w:p w:rsidR="009A2F85" w:rsidRDefault="00435260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0" w:line="274" w:lineRule="exact"/>
        <w:ind w:firstLine="760"/>
        <w:jc w:val="both"/>
      </w:pPr>
      <w:r>
        <w:rPr>
          <w:rStyle w:val="212pt"/>
        </w:rPr>
        <w:t xml:space="preserve">Порядок разработан на основании </w:t>
      </w:r>
      <w:r w:rsidR="00D37B9B">
        <w:rPr>
          <w:rStyle w:val="212pt"/>
        </w:rPr>
        <w:t>Закона Российской Федерации от 29 декабря 2012 г. № 273-ФЗ «Об образовании в Российской Федерации»</w:t>
      </w:r>
      <w:r w:rsidR="005E4FF4">
        <w:rPr>
          <w:rStyle w:val="212pt"/>
        </w:rPr>
        <w:t>,</w:t>
      </w:r>
      <w:r w:rsidR="00D37B9B">
        <w:rPr>
          <w:rStyle w:val="212pt"/>
        </w:rPr>
        <w:t xml:space="preserve">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</w:t>
      </w:r>
      <w:r w:rsidR="00DD7761">
        <w:rPr>
          <w:rStyle w:val="212pt"/>
        </w:rPr>
        <w:t xml:space="preserve">ации от 23 января 2014 г. № 36, </w:t>
      </w:r>
      <w:r w:rsidR="00D37B9B">
        <w:rPr>
          <w:rStyle w:val="212pt"/>
        </w:rPr>
        <w:t>Устава техникума и других нормативно-правовых актов.</w:t>
      </w:r>
    </w:p>
    <w:p w:rsidR="009A2F85" w:rsidRDefault="00D37B9B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2pt"/>
        </w:rPr>
        <w:t>Информация об организации и об осуществлении образовательного процесса техникумом сообщается при личном или письменном обращении граждан, включая обращение:</w:t>
      </w:r>
    </w:p>
    <w:p w:rsidR="009A2F85" w:rsidRDefault="00D37B9B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2pt"/>
        </w:rPr>
        <w:t>по номерам телефонов для справок (консультаций),</w:t>
      </w:r>
    </w:p>
    <w:p w:rsidR="009A2F85" w:rsidRDefault="00D37B9B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2pt"/>
        </w:rPr>
        <w:t>по электронной почте (по адресу:</w:t>
      </w:r>
      <w:hyperlink r:id="rId13" w:history="1">
        <w:r>
          <w:rPr>
            <w:rStyle w:val="a3"/>
          </w:rPr>
          <w:t xml:space="preserve"> anospo@bk.ru)</w:t>
        </w:r>
      </w:hyperlink>
      <w:r w:rsidRPr="004460E2">
        <w:rPr>
          <w:rStyle w:val="212pt"/>
          <w:lang w:eastAsia="en-US" w:bidi="en-US"/>
        </w:rPr>
        <w:t>,</w:t>
      </w:r>
    </w:p>
    <w:p w:rsidR="009A2F85" w:rsidRDefault="00D37B9B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2pt"/>
        </w:rPr>
        <w:t>размещается в информационно-телекоммуникационных сетях общего пользования (по адресу:</w:t>
      </w:r>
      <w:hyperlink r:id="rId14" w:history="1">
        <w:r>
          <w:rPr>
            <w:rStyle w:val="a3"/>
          </w:rPr>
          <w:t xml:space="preserve"> http://urpet96.ru)</w:t>
        </w:r>
      </w:hyperlink>
      <w:r w:rsidRPr="004460E2">
        <w:rPr>
          <w:rStyle w:val="212pt"/>
          <w:lang w:eastAsia="en-US" w:bidi="en-US"/>
        </w:rPr>
        <w:t>,</w:t>
      </w:r>
    </w:p>
    <w:p w:rsidR="009A2F85" w:rsidRDefault="00D37B9B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2pt"/>
        </w:rPr>
        <w:t>средствах массовой информации,</w:t>
      </w:r>
    </w:p>
    <w:p w:rsidR="009A2F85" w:rsidRDefault="00D37B9B">
      <w:pPr>
        <w:pStyle w:val="20"/>
        <w:shd w:val="clear" w:color="auto" w:fill="auto"/>
        <w:spacing w:after="0" w:line="274" w:lineRule="exact"/>
        <w:ind w:firstLine="760"/>
        <w:jc w:val="both"/>
      </w:pPr>
      <w:proofErr w:type="gramStart"/>
      <w:r>
        <w:rPr>
          <w:rStyle w:val="212pt"/>
        </w:rPr>
        <w:t>на</w:t>
      </w:r>
      <w:proofErr w:type="gramEnd"/>
      <w:r>
        <w:rPr>
          <w:rStyle w:val="212pt"/>
        </w:rPr>
        <w:t xml:space="preserve"> информационных стендах (по адресам: г. Екатеринбург, ул. Генеральская, д.3;</w:t>
      </w:r>
      <w:r w:rsidR="00C81784">
        <w:rPr>
          <w:rStyle w:val="212pt"/>
        </w:rPr>
        <w:br/>
      </w:r>
      <w:r>
        <w:rPr>
          <w:rStyle w:val="212pt"/>
        </w:rPr>
        <w:t>г. Асбест, ул. Садовая, д. 11; г. А</w:t>
      </w:r>
      <w:r w:rsidR="002F0351">
        <w:rPr>
          <w:rStyle w:val="212pt"/>
        </w:rPr>
        <w:t>лапаевск , ул. Ленина, д. 10;</w:t>
      </w:r>
      <w:r>
        <w:rPr>
          <w:rStyle w:val="212pt"/>
        </w:rPr>
        <w:t xml:space="preserve"> г. </w:t>
      </w:r>
      <w:proofErr w:type="spellStart"/>
      <w:r>
        <w:rPr>
          <w:rStyle w:val="212pt"/>
        </w:rPr>
        <w:t>Ивдель</w:t>
      </w:r>
      <w:proofErr w:type="spellEnd"/>
      <w:r>
        <w:rPr>
          <w:rStyle w:val="212pt"/>
        </w:rPr>
        <w:t xml:space="preserve">, ул. Вокзальная, д.24; г. Качканар, ул. Мира, д.1; г. Нижний Тагил, ул. Ломоносова, д. 49, стр. 4; г. </w:t>
      </w:r>
      <w:proofErr w:type="spellStart"/>
      <w:r>
        <w:rPr>
          <w:rStyle w:val="212pt"/>
        </w:rPr>
        <w:t>Нягань</w:t>
      </w:r>
      <w:proofErr w:type="spellEnd"/>
      <w:r>
        <w:rPr>
          <w:rStyle w:val="212pt"/>
        </w:rPr>
        <w:t xml:space="preserve">, ул. Сибирская, 13/4; г. Полевской, </w:t>
      </w:r>
      <w:proofErr w:type="spellStart"/>
      <w:r>
        <w:rPr>
          <w:rStyle w:val="212pt"/>
        </w:rPr>
        <w:t>мкр</w:t>
      </w:r>
      <w:proofErr w:type="spellEnd"/>
      <w:r>
        <w:rPr>
          <w:rStyle w:val="212pt"/>
        </w:rPr>
        <w:t xml:space="preserve">. </w:t>
      </w:r>
      <w:proofErr w:type="spellStart"/>
      <w:r>
        <w:rPr>
          <w:rStyle w:val="212pt"/>
        </w:rPr>
        <w:t>Ялунина</w:t>
      </w:r>
      <w:proofErr w:type="spellEnd"/>
      <w:r>
        <w:rPr>
          <w:rStyle w:val="212pt"/>
        </w:rPr>
        <w:t>, д.16А; г. Реж</w:t>
      </w:r>
      <w:r w:rsidR="002F0351">
        <w:rPr>
          <w:rStyle w:val="212pt"/>
        </w:rPr>
        <w:t>,</w:t>
      </w:r>
      <w:r>
        <w:rPr>
          <w:rStyle w:val="212pt"/>
        </w:rPr>
        <w:t xml:space="preserve"> ул. Уральских Добровольцев, д.1; г. </w:t>
      </w:r>
      <w:proofErr w:type="spellStart"/>
      <w:r>
        <w:rPr>
          <w:rStyle w:val="212pt"/>
        </w:rPr>
        <w:t>Югорск</w:t>
      </w:r>
      <w:proofErr w:type="spellEnd"/>
      <w:r>
        <w:rPr>
          <w:rStyle w:val="212pt"/>
        </w:rPr>
        <w:t>, ул. Железнодорожная, д.53 А; г. Сухой Лог, пер. Буденного, дом 4)</w:t>
      </w:r>
    </w:p>
    <w:p w:rsidR="009A2F85" w:rsidRDefault="00D37B9B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2pt"/>
        </w:rPr>
        <w:t>и в раздаточных информационных материалах (буклетах).</w:t>
      </w:r>
    </w:p>
    <w:p w:rsidR="009A2F85" w:rsidRDefault="00D37B9B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0" w:line="274" w:lineRule="exact"/>
        <w:ind w:firstLine="760"/>
        <w:jc w:val="both"/>
      </w:pPr>
      <w:r>
        <w:rPr>
          <w:rStyle w:val="212pt"/>
        </w:rPr>
        <w:t xml:space="preserve">Информация об организации и </w:t>
      </w:r>
      <w:r w:rsidR="009911FF">
        <w:rPr>
          <w:rStyle w:val="212pt"/>
        </w:rPr>
        <w:t>об осуществлении</w:t>
      </w:r>
      <w:r>
        <w:rPr>
          <w:rStyle w:val="212pt"/>
        </w:rPr>
        <w:t xml:space="preserve"> образовательного процесса предоставляется бесплатно.</w:t>
      </w:r>
    </w:p>
    <w:p w:rsidR="009A2F85" w:rsidRDefault="00D37B9B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0" w:line="274" w:lineRule="exact"/>
        <w:ind w:firstLine="760"/>
        <w:jc w:val="both"/>
      </w:pPr>
      <w:r>
        <w:rPr>
          <w:rStyle w:val="212pt"/>
        </w:rPr>
        <w:t>Письменные обращения по вопросам поступления граждан рассматриваются уполномоч</w:t>
      </w:r>
      <w:r w:rsidR="008C18C6">
        <w:rPr>
          <w:rStyle w:val="212pt"/>
        </w:rPr>
        <w:t>енными работниками техникума</w:t>
      </w:r>
      <w:r>
        <w:rPr>
          <w:rStyle w:val="212pt"/>
        </w:rPr>
        <w:t xml:space="preserve"> с учетом времени подготовки ответа заявителю в срок, не превышающий 10 дней с момента получения обращения.</w:t>
      </w:r>
    </w:p>
    <w:p w:rsidR="009A2F85" w:rsidRDefault="00D37B9B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0" w:line="274" w:lineRule="exact"/>
        <w:ind w:firstLine="760"/>
        <w:jc w:val="both"/>
      </w:pPr>
      <w:r>
        <w:rPr>
          <w:rStyle w:val="212pt"/>
        </w:rPr>
        <w:t>В любое время с момента приема документов заявитель имеет право на получение сведений о рассмотрении заявления посредством телефона, электронной почты или личного посещения техникума. Для получения указанных сведений заявителем называется дата и ФИО абитуриента. Заявителю предоставляются сведения о том, на каком этапе (в процессе выполнения какой административной процедуры) находится пред</w:t>
      </w:r>
      <w:r w:rsidR="00663321">
        <w:rPr>
          <w:rStyle w:val="212pt"/>
        </w:rPr>
        <w:t>о</w:t>
      </w:r>
      <w:r>
        <w:rPr>
          <w:rStyle w:val="212pt"/>
        </w:rPr>
        <w:t>ставленный им пакет документов.</w:t>
      </w:r>
    </w:p>
    <w:p w:rsidR="009A2F85" w:rsidRDefault="00D37B9B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after="0" w:line="274" w:lineRule="exact"/>
        <w:ind w:firstLine="760"/>
        <w:jc w:val="both"/>
        <w:sectPr w:rsidR="009A2F85">
          <w:pgSz w:w="11900" w:h="16840"/>
          <w:pgMar w:top="1661" w:right="818" w:bottom="1632" w:left="1669" w:header="0" w:footer="3" w:gutter="0"/>
          <w:cols w:space="720"/>
          <w:noEndnote/>
          <w:docGrid w:linePitch="360"/>
        </w:sectPr>
      </w:pPr>
      <w:r>
        <w:rPr>
          <w:rStyle w:val="212pt"/>
        </w:rPr>
        <w:t>Техникум обеспечивает функционирование специальных телефонных линий и формы на сайте техникума «отправьте нам сообщение» (доступной с любой страницы сайта техникума) для ответов на обращения, связанные с приемом и осуществлением образовательного процесса.</w:t>
      </w:r>
    </w:p>
    <w:p w:rsidR="009A2F85" w:rsidRDefault="00D37B9B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498" w:line="274" w:lineRule="exact"/>
        <w:ind w:firstLine="740"/>
        <w:jc w:val="both"/>
      </w:pPr>
      <w:r>
        <w:rPr>
          <w:rStyle w:val="212pt"/>
        </w:rPr>
        <w:lastRenderedPageBreak/>
        <w:t>Вопросы, не урегулированные настоящим Порядком, подлежат урегулированию в соответствии с действующим законодательством РФ, Уставом техникума и иными локальными нормативными актами техникума.</w:t>
      </w:r>
      <w:bookmarkStart w:id="0" w:name="_GoBack"/>
      <w:bookmarkEnd w:id="0"/>
    </w:p>
    <w:p w:rsidR="009A2F85" w:rsidRDefault="00D37B9B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162"/>
        <w:ind w:left="1580"/>
      </w:pPr>
      <w:bookmarkStart w:id="1" w:name="bookmark3"/>
      <w:r>
        <w:rPr>
          <w:rStyle w:val="412pt"/>
          <w:b/>
          <w:bCs/>
        </w:rPr>
        <w:t>Порядок ознакомления с нормативно-правовой документацией, регламентирующей образовательный процесс техникума</w:t>
      </w:r>
      <w:bookmarkEnd w:id="1"/>
    </w:p>
    <w:p w:rsidR="009A2F85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274" w:lineRule="exact"/>
        <w:ind w:firstLine="740"/>
        <w:jc w:val="both"/>
      </w:pPr>
      <w:r>
        <w:rPr>
          <w:rStyle w:val="212pt"/>
        </w:rPr>
        <w:t>При проведении приема Приемная комиссия техникума знакомит обучающихся и родителей (законных представителей) несовершеннолетних обучающихся с нормативно-правовой документацией (Приложение 1):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17" w:line="240" w:lineRule="exact"/>
        <w:ind w:firstLine="740"/>
        <w:jc w:val="both"/>
      </w:pPr>
      <w:r>
        <w:rPr>
          <w:rStyle w:val="212pt"/>
        </w:rPr>
        <w:t>Уставом техникума и изменениями к нему;</w:t>
      </w:r>
    </w:p>
    <w:p w:rsidR="009A2F85" w:rsidRDefault="00D37B9B" w:rsidP="002B4EC4">
      <w:pPr>
        <w:pStyle w:val="20"/>
        <w:numPr>
          <w:ilvl w:val="0"/>
          <w:numId w:val="3"/>
        </w:numPr>
        <w:shd w:val="clear" w:color="auto" w:fill="auto"/>
        <w:tabs>
          <w:tab w:val="left" w:pos="1426"/>
          <w:tab w:val="left" w:pos="3409"/>
          <w:tab w:val="left" w:pos="9135"/>
        </w:tabs>
        <w:spacing w:after="0" w:line="278" w:lineRule="exact"/>
        <w:ind w:firstLine="740"/>
        <w:jc w:val="both"/>
      </w:pPr>
      <w:r>
        <w:rPr>
          <w:rStyle w:val="212pt"/>
        </w:rPr>
        <w:t>Лицензией на</w:t>
      </w:r>
      <w:r w:rsidR="00A10BF4">
        <w:rPr>
          <w:rStyle w:val="212pt"/>
        </w:rPr>
        <w:t xml:space="preserve"> </w:t>
      </w:r>
      <w:r>
        <w:rPr>
          <w:rStyle w:val="212pt"/>
        </w:rPr>
        <w:t>осуществлен</w:t>
      </w:r>
      <w:r w:rsidR="002B4EC4">
        <w:rPr>
          <w:rStyle w:val="212pt"/>
        </w:rPr>
        <w:t xml:space="preserve">ие образовательной деятельности </w:t>
      </w:r>
      <w:r>
        <w:rPr>
          <w:rStyle w:val="212pt"/>
        </w:rPr>
        <w:t>(с</w:t>
      </w:r>
      <w:r w:rsidR="002B4EC4">
        <w:t xml:space="preserve"> </w:t>
      </w:r>
      <w:r>
        <w:rPr>
          <w:rStyle w:val="212pt"/>
        </w:rPr>
        <w:t>приложениями);</w:t>
      </w:r>
    </w:p>
    <w:p w:rsidR="009A2F85" w:rsidRDefault="00D37B9B" w:rsidP="00B173DB">
      <w:pPr>
        <w:pStyle w:val="20"/>
        <w:numPr>
          <w:ilvl w:val="0"/>
          <w:numId w:val="3"/>
        </w:numPr>
        <w:shd w:val="clear" w:color="auto" w:fill="auto"/>
        <w:tabs>
          <w:tab w:val="left" w:pos="1426"/>
          <w:tab w:val="left" w:pos="3409"/>
          <w:tab w:val="left" w:pos="9135"/>
        </w:tabs>
        <w:spacing w:after="0" w:line="240" w:lineRule="auto"/>
        <w:ind w:firstLine="567"/>
        <w:jc w:val="both"/>
      </w:pPr>
      <w:r>
        <w:rPr>
          <w:rStyle w:val="212pt"/>
        </w:rPr>
        <w:t>Свидетельством</w:t>
      </w:r>
      <w:r>
        <w:rPr>
          <w:rStyle w:val="212pt"/>
        </w:rPr>
        <w:tab/>
        <w:t>о государ</w:t>
      </w:r>
      <w:r w:rsidR="002B4EC4">
        <w:rPr>
          <w:rStyle w:val="212pt"/>
        </w:rPr>
        <w:t xml:space="preserve">ственной аккредитации техникума </w:t>
      </w:r>
      <w:r>
        <w:rPr>
          <w:rStyle w:val="212pt"/>
        </w:rPr>
        <w:t>(с</w:t>
      </w:r>
      <w:r w:rsidR="002B4EC4">
        <w:t xml:space="preserve"> </w:t>
      </w:r>
      <w:r>
        <w:rPr>
          <w:rStyle w:val="212pt"/>
        </w:rPr>
        <w:t>приложениями);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8" w:lineRule="exact"/>
        <w:ind w:firstLine="740"/>
        <w:jc w:val="both"/>
      </w:pPr>
      <w:r>
        <w:rPr>
          <w:rStyle w:val="212pt"/>
        </w:rPr>
        <w:t>Основными профессиональными образовательными программами подготовки специалистов среднего звена (наименованием образовательной программы, основными задачами образовательной программы, перечнем основных учебных курсов, описанием области профессиональной деятельности выпускников, видами профессиональной деятельности выпускников);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8" w:lineRule="exact"/>
        <w:ind w:firstLine="740"/>
        <w:jc w:val="both"/>
      </w:pPr>
      <w:r>
        <w:rPr>
          <w:rStyle w:val="212pt"/>
        </w:rPr>
        <w:t>Порядком оформления возникновения, приостановления и прекращения отношений между АН ПОО «Уральский промышленно-экономический техникум» и обучающимися и (или) родителями (законными представителями) несовершеннолетних обучающихся;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8" w:lineRule="exact"/>
        <w:ind w:firstLine="740"/>
        <w:jc w:val="both"/>
      </w:pPr>
      <w:r>
        <w:rPr>
          <w:rStyle w:val="212pt"/>
        </w:rPr>
        <w:t>Правилами приема в техникум;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8" w:lineRule="exact"/>
        <w:ind w:firstLine="740"/>
        <w:jc w:val="both"/>
      </w:pPr>
      <w:r>
        <w:rPr>
          <w:rStyle w:val="212pt"/>
        </w:rPr>
        <w:t>Положением о приемной комиссии техникума;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26" w:line="240" w:lineRule="exact"/>
        <w:ind w:firstLine="740"/>
        <w:jc w:val="both"/>
      </w:pPr>
      <w:r>
        <w:rPr>
          <w:rStyle w:val="212pt"/>
        </w:rPr>
        <w:t>Положением об оказании платных образовательных услуг;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4" w:lineRule="exact"/>
        <w:ind w:firstLine="740"/>
        <w:jc w:val="both"/>
      </w:pPr>
      <w:r>
        <w:rPr>
          <w:rStyle w:val="212pt"/>
        </w:rPr>
        <w:t>Формой договора на обучение по образовательным программам среднего профессионального образования;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8" w:lineRule="exact"/>
        <w:ind w:firstLine="740"/>
        <w:jc w:val="both"/>
      </w:pPr>
      <w:r>
        <w:rPr>
          <w:rStyle w:val="212pt"/>
        </w:rPr>
        <w:t>Приказом об установлении стоимости обучения;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8" w:lineRule="exact"/>
        <w:ind w:firstLine="740"/>
        <w:jc w:val="both"/>
      </w:pPr>
      <w:r>
        <w:rPr>
          <w:rStyle w:val="212pt"/>
        </w:rPr>
        <w:t xml:space="preserve">Приказом о </w:t>
      </w:r>
      <w:r w:rsidR="00A10BF4">
        <w:rPr>
          <w:rStyle w:val="212pt"/>
        </w:rPr>
        <w:t>дополнительных образовательных услуг</w:t>
      </w:r>
      <w:r>
        <w:rPr>
          <w:rStyle w:val="212pt"/>
        </w:rPr>
        <w:t>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8" w:lineRule="exact"/>
        <w:ind w:firstLine="740"/>
        <w:jc w:val="both"/>
      </w:pPr>
      <w:r>
        <w:rPr>
          <w:rStyle w:val="212pt"/>
        </w:rPr>
        <w:t>Положением об организации образовательного процесса при очной форме обучения в техникуме;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8" w:lineRule="exact"/>
        <w:ind w:firstLine="740"/>
        <w:jc w:val="both"/>
      </w:pPr>
      <w:r>
        <w:rPr>
          <w:rStyle w:val="212pt"/>
        </w:rPr>
        <w:t>Положением об организации образовательного процесса при заочной форме обучения в техникуме;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83" w:lineRule="exact"/>
        <w:ind w:firstLine="740"/>
        <w:jc w:val="both"/>
      </w:pPr>
      <w:r>
        <w:rPr>
          <w:rStyle w:val="212pt"/>
        </w:rPr>
        <w:t>Положением об организации образовательного процесса при очно-заочной форме обучения в техникуме;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83" w:lineRule="exact"/>
        <w:ind w:firstLine="740"/>
        <w:jc w:val="both"/>
      </w:pPr>
      <w:r>
        <w:rPr>
          <w:rStyle w:val="212pt"/>
        </w:rPr>
        <w:t>Правилами внутреннего распорядка для студентов техникума;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83" w:lineRule="exact"/>
        <w:ind w:firstLine="740"/>
        <w:jc w:val="both"/>
      </w:pPr>
      <w:r>
        <w:rPr>
          <w:rStyle w:val="212pt"/>
        </w:rPr>
        <w:t>Положением о комиссии по урегулированию споров между участниками образовательных отношений и конфликтов интересов;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83" w:lineRule="exact"/>
        <w:ind w:firstLine="740"/>
        <w:jc w:val="both"/>
      </w:pPr>
      <w:r>
        <w:rPr>
          <w:rStyle w:val="212pt"/>
        </w:rPr>
        <w:t>Порядком и основание</w:t>
      </w:r>
      <w:r w:rsidR="0029482A">
        <w:rPr>
          <w:rStyle w:val="212pt"/>
        </w:rPr>
        <w:t>м</w:t>
      </w:r>
      <w:r>
        <w:rPr>
          <w:rStyle w:val="212pt"/>
        </w:rPr>
        <w:t xml:space="preserve"> перевода, отчисления и восстановления студентов техникума;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40" w:lineRule="exact"/>
        <w:ind w:firstLine="740"/>
        <w:jc w:val="both"/>
      </w:pPr>
      <w:r>
        <w:rPr>
          <w:rStyle w:val="212pt"/>
        </w:rPr>
        <w:t>Положением о порядке предоставления академического отпуска студентам</w:t>
      </w:r>
    </w:p>
    <w:p w:rsidR="009A2F85" w:rsidRDefault="00D37B9B">
      <w:pPr>
        <w:pStyle w:val="20"/>
        <w:shd w:val="clear" w:color="auto" w:fill="auto"/>
        <w:spacing w:after="0" w:line="283" w:lineRule="exact"/>
        <w:jc w:val="left"/>
      </w:pPr>
      <w:r>
        <w:rPr>
          <w:rStyle w:val="212pt"/>
        </w:rPr>
        <w:t>техникума;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83" w:lineRule="exact"/>
        <w:ind w:firstLine="740"/>
        <w:jc w:val="both"/>
      </w:pPr>
      <w:r>
        <w:rPr>
          <w:rStyle w:val="212pt"/>
        </w:rPr>
        <w:t>Положением о порядке применения к студентам и снятия со студентов мер дисциплинарного взыскания;</w:t>
      </w:r>
    </w:p>
    <w:p w:rsidR="009A2F85" w:rsidRDefault="00241D33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83" w:lineRule="exact"/>
        <w:ind w:firstLine="740"/>
        <w:jc w:val="both"/>
      </w:pPr>
      <w:proofErr w:type="gramStart"/>
      <w:r>
        <w:rPr>
          <w:rStyle w:val="212pt"/>
        </w:rPr>
        <w:t>д</w:t>
      </w:r>
      <w:r w:rsidR="00D37B9B">
        <w:rPr>
          <w:rStyle w:val="212pt"/>
        </w:rPr>
        <w:t>ругими</w:t>
      </w:r>
      <w:proofErr w:type="gramEnd"/>
      <w:r w:rsidR="00D37B9B">
        <w:rPr>
          <w:rStyle w:val="212pt"/>
        </w:rPr>
        <w:t xml:space="preserve"> документами, регламентирующими организацию и осуществление образовательной деятельности в части содержания образовательных технологий,</w:t>
      </w:r>
    </w:p>
    <w:p w:rsidR="009A2F85" w:rsidRDefault="00D37B9B">
      <w:pPr>
        <w:pStyle w:val="20"/>
        <w:shd w:val="clear" w:color="auto" w:fill="auto"/>
        <w:spacing w:after="0" w:line="283" w:lineRule="exact"/>
        <w:sectPr w:rsidR="009A2F85">
          <w:headerReference w:type="default" r:id="rId15"/>
          <w:footerReference w:type="even" r:id="rId16"/>
          <w:footerReference w:type="default" r:id="rId17"/>
          <w:pgSz w:w="11900" w:h="16840"/>
          <w:pgMar w:top="1152" w:right="822" w:bottom="989" w:left="1669" w:header="0" w:footer="3" w:gutter="0"/>
          <w:cols w:space="720"/>
          <w:noEndnote/>
          <w:titlePg/>
          <w:docGrid w:linePitch="360"/>
        </w:sectPr>
      </w:pPr>
      <w:r>
        <w:rPr>
          <w:rStyle w:val="212pt"/>
        </w:rPr>
        <w:t>4</w:t>
      </w:r>
    </w:p>
    <w:p w:rsidR="009A2F85" w:rsidRDefault="00D37B9B">
      <w:pPr>
        <w:pStyle w:val="20"/>
        <w:shd w:val="clear" w:color="auto" w:fill="auto"/>
        <w:spacing w:after="0" w:line="274" w:lineRule="exact"/>
        <w:jc w:val="both"/>
      </w:pPr>
      <w:r>
        <w:rPr>
          <w:rStyle w:val="212pt"/>
        </w:rPr>
        <w:lastRenderedPageBreak/>
        <w:t>используемыми методами обучения и воспитания, способами оценки успеваемости своих детей в техникуме.</w:t>
      </w:r>
    </w:p>
    <w:p w:rsidR="009A2F85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74" w:lineRule="exact"/>
        <w:ind w:firstLine="740"/>
        <w:jc w:val="both"/>
      </w:pPr>
      <w:r>
        <w:rPr>
          <w:rStyle w:val="212pt"/>
        </w:rPr>
        <w:t>Информация, указанная в пункте 2.1. настоящего Порядка, размещается на информационном стенде приемной комиссии и на официальном сайте техникума.</w:t>
      </w:r>
    </w:p>
    <w:p w:rsidR="009A2F85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74" w:lineRule="exact"/>
        <w:ind w:firstLine="740"/>
        <w:jc w:val="both"/>
      </w:pPr>
      <w:r>
        <w:rPr>
          <w:rStyle w:val="212pt"/>
        </w:rPr>
        <w:t>В заявлении поступающего фиксируется факт ознакомления (в том числе через информационные системы общего пользования) с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ним. Факт ознакомления заверяется личной подписью поступающего и родителем (законным представителем) несовершеннолетнего поступающего. Подписью поступающего и родителя (законного представителя) несовершеннолетнего поступающего заверяется также согласие на обработку предоставленных им персональных данных в порядке, установленном Федеральным законом от 27.07.2006 г. №152-ФЗ «О персональных данных».</w:t>
      </w:r>
    </w:p>
    <w:p w:rsidR="00A10BF4" w:rsidRDefault="00A10BF4" w:rsidP="00A10BF4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74" w:lineRule="exact"/>
        <w:ind w:firstLine="740"/>
        <w:jc w:val="both"/>
      </w:pPr>
      <w:r>
        <w:rPr>
          <w:rStyle w:val="212pt"/>
        </w:rPr>
        <w:t>Взаимоотношения между техникумом и родителями (законными представителями) обучающихся, поступающими на обучение с возмещением стоимости обучения, также регулируются договором об образовании (договором об оказании платных образовательных услуг), включающим в себя взаимные права, обязанности, ответственность сторон, возникающие в процессе обучения.</w:t>
      </w:r>
    </w:p>
    <w:p w:rsidR="009A2F85" w:rsidRDefault="00D37B9B" w:rsidP="0007308A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74" w:lineRule="exact"/>
        <w:ind w:firstLine="740"/>
        <w:jc w:val="both"/>
      </w:pPr>
      <w:r>
        <w:rPr>
          <w:rStyle w:val="212pt"/>
        </w:rPr>
        <w:t>Факт ознакомления с документами образовательной организации</w:t>
      </w:r>
      <w:r w:rsidR="00A10BF4">
        <w:rPr>
          <w:rStyle w:val="212pt"/>
        </w:rPr>
        <w:t xml:space="preserve"> участников </w:t>
      </w:r>
      <w:r w:rsidR="00835B89">
        <w:rPr>
          <w:rStyle w:val="212pt"/>
        </w:rPr>
        <w:t xml:space="preserve">образовательных отношений: </w:t>
      </w:r>
      <w:r>
        <w:rPr>
          <w:rStyle w:val="212pt"/>
        </w:rPr>
        <w:t>обучающегося и родителя (законного</w:t>
      </w:r>
      <w:r w:rsidR="00A10BF4">
        <w:rPr>
          <w:rStyle w:val="212pt"/>
        </w:rPr>
        <w:t xml:space="preserve"> </w:t>
      </w:r>
      <w:r>
        <w:rPr>
          <w:rStyle w:val="212pt"/>
        </w:rPr>
        <w:t>представителя) несовершеннолетнего обучающегося</w:t>
      </w:r>
      <w:r w:rsidR="006B6002">
        <w:rPr>
          <w:rStyle w:val="212pt"/>
        </w:rPr>
        <w:t xml:space="preserve"> –</w:t>
      </w:r>
      <w:r>
        <w:rPr>
          <w:rStyle w:val="212pt"/>
        </w:rPr>
        <w:t xml:space="preserve"> в период обучения должен быть письменно подтверждён в </w:t>
      </w:r>
      <w:r w:rsidR="00A10BF4">
        <w:rPr>
          <w:rStyle w:val="212pt"/>
        </w:rPr>
        <w:t>договорах об образовании</w:t>
      </w:r>
      <w:r>
        <w:rPr>
          <w:rStyle w:val="212pt"/>
        </w:rPr>
        <w:t>.</w:t>
      </w:r>
    </w:p>
    <w:p w:rsidR="009A2F85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74" w:lineRule="exact"/>
        <w:ind w:firstLine="740"/>
        <w:jc w:val="both"/>
      </w:pPr>
      <w:r>
        <w:rPr>
          <w:rStyle w:val="212pt"/>
        </w:rPr>
        <w:t>Договор вступает в силу с момента зачисления обучающегося в техникум и имеет силу на период его обучения.</w:t>
      </w:r>
    </w:p>
    <w:p w:rsidR="009A2F85" w:rsidRDefault="00D37B9B" w:rsidP="00A4073D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74" w:lineRule="exact"/>
        <w:ind w:firstLine="740"/>
        <w:jc w:val="both"/>
      </w:pPr>
      <w:r>
        <w:rPr>
          <w:rStyle w:val="212pt"/>
        </w:rPr>
        <w:t>Заведующий отделением совместно с куратором группы знакомят участников образовательных отношений (обучающихся, родителей</w:t>
      </w:r>
      <w:r w:rsidR="00A10BF4">
        <w:rPr>
          <w:rStyle w:val="212pt"/>
        </w:rPr>
        <w:t xml:space="preserve"> </w:t>
      </w:r>
      <w:r>
        <w:rPr>
          <w:rStyle w:val="212pt"/>
        </w:rPr>
        <w:t>(законных представителей) несовершеннолетних обучающихся) с</w:t>
      </w:r>
      <w:r w:rsidR="00A10BF4">
        <w:rPr>
          <w:rStyle w:val="212pt"/>
        </w:rPr>
        <w:t xml:space="preserve"> </w:t>
      </w:r>
      <w:r>
        <w:rPr>
          <w:rStyle w:val="212pt"/>
        </w:rPr>
        <w:t>документами, регламентирующими деятельность образовательной организации в течение двух месяцев с момента издания приказа о зачислении обучающегося.</w:t>
      </w:r>
    </w:p>
    <w:p w:rsidR="009A2F85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449" w:line="274" w:lineRule="exact"/>
        <w:ind w:firstLine="740"/>
        <w:jc w:val="both"/>
      </w:pPr>
      <w:r>
        <w:rPr>
          <w:rStyle w:val="212pt"/>
        </w:rPr>
        <w:t xml:space="preserve">Техникум проводит для родителей (законных представителей) обучающихся </w:t>
      </w:r>
      <w:proofErr w:type="spellStart"/>
      <w:r>
        <w:rPr>
          <w:rStyle w:val="212pt"/>
        </w:rPr>
        <w:t>общетехникумовск</w:t>
      </w:r>
      <w:r w:rsidR="00A10BF4">
        <w:rPr>
          <w:rStyle w:val="212pt"/>
        </w:rPr>
        <w:t>о</w:t>
      </w:r>
      <w:r>
        <w:rPr>
          <w:rStyle w:val="212pt"/>
        </w:rPr>
        <w:t>е</w:t>
      </w:r>
      <w:proofErr w:type="spellEnd"/>
      <w:r>
        <w:rPr>
          <w:rStyle w:val="212pt"/>
        </w:rPr>
        <w:t xml:space="preserve"> родительск</w:t>
      </w:r>
      <w:r w:rsidR="00A10BF4">
        <w:rPr>
          <w:rStyle w:val="212pt"/>
        </w:rPr>
        <w:t>о</w:t>
      </w:r>
      <w:r>
        <w:rPr>
          <w:rStyle w:val="212pt"/>
        </w:rPr>
        <w:t>е собрани</w:t>
      </w:r>
      <w:r w:rsidR="00A10BF4">
        <w:rPr>
          <w:rStyle w:val="212pt"/>
        </w:rPr>
        <w:t>е</w:t>
      </w:r>
      <w:r>
        <w:rPr>
          <w:rStyle w:val="212pt"/>
        </w:rPr>
        <w:t xml:space="preserve">, родительские собрания в учебных группах, личные консультации у администрации </w:t>
      </w:r>
      <w:r w:rsidR="00F55A33">
        <w:rPr>
          <w:rStyle w:val="212pt"/>
        </w:rPr>
        <w:t xml:space="preserve">техникума </w:t>
      </w:r>
      <w:r>
        <w:rPr>
          <w:rStyle w:val="212pt"/>
        </w:rPr>
        <w:t>по вопросам разъяснения нормативно-правовых документов.</w:t>
      </w:r>
    </w:p>
    <w:p w:rsidR="009A2F85" w:rsidRDefault="00D37B9B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312" w:lineRule="exact"/>
        <w:ind w:firstLine="620"/>
      </w:pPr>
      <w:bookmarkStart w:id="2" w:name="bookmark4"/>
      <w:r>
        <w:rPr>
          <w:rStyle w:val="412pt"/>
          <w:b/>
          <w:bCs/>
        </w:rPr>
        <w:t>Ознакомление родителей (законных представителей) с содержанием образования, с используемыми методами обучения и воспитания, образовательными</w:t>
      </w:r>
      <w:bookmarkEnd w:id="2"/>
    </w:p>
    <w:p w:rsidR="009A2F85" w:rsidRDefault="00D37B9B">
      <w:pPr>
        <w:pStyle w:val="40"/>
        <w:keepNext/>
        <w:keepLines/>
        <w:shd w:val="clear" w:color="auto" w:fill="auto"/>
        <w:spacing w:before="0" w:after="211" w:line="312" w:lineRule="exact"/>
        <w:ind w:firstLine="0"/>
        <w:jc w:val="center"/>
      </w:pPr>
      <w:bookmarkStart w:id="3" w:name="bookmark5"/>
      <w:r>
        <w:rPr>
          <w:rStyle w:val="412pt"/>
          <w:b/>
          <w:bCs/>
        </w:rPr>
        <w:t>технологиями</w:t>
      </w:r>
      <w:bookmarkEnd w:id="3"/>
    </w:p>
    <w:p w:rsidR="009A2F85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74" w:lineRule="exact"/>
        <w:ind w:firstLine="740"/>
        <w:jc w:val="both"/>
      </w:pPr>
      <w:r>
        <w:rPr>
          <w:rStyle w:val="212pt"/>
        </w:rPr>
        <w:t>Род</w:t>
      </w:r>
      <w:r w:rsidR="00957AF2">
        <w:rPr>
          <w:rStyle w:val="212pt"/>
        </w:rPr>
        <w:t xml:space="preserve">ители (законные представители) </w:t>
      </w:r>
      <w:r>
        <w:rPr>
          <w:rStyle w:val="212pt"/>
        </w:rPr>
        <w:t>имеют право на основании письменного заявления посещать занятия в техникуме.</w:t>
      </w:r>
    </w:p>
    <w:p w:rsidR="009A2F85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74" w:lineRule="exact"/>
        <w:ind w:firstLine="740"/>
        <w:jc w:val="both"/>
      </w:pPr>
      <w:r>
        <w:rPr>
          <w:rStyle w:val="212pt"/>
        </w:rPr>
        <w:t>При заявлении родителей (законных представителей) о желании посетить учебные занятия заведующий отделением принимает заявление от родителей (законных представителей) в письменном виде на посещение определенного занятия, согласовывает день и время посещения занятий по интересующему их предмету в присутствии преподавателя, назначает по согласованию с родителями сопровождающего на данное занятие одного или нескольких человек из числа преподавательского состава или административных работников: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40" w:lineRule="exact"/>
        <w:ind w:firstLine="740"/>
        <w:jc w:val="both"/>
      </w:pPr>
      <w:r>
        <w:rPr>
          <w:rStyle w:val="212pt"/>
        </w:rPr>
        <w:t>заместителя директора по учебной работе;</w:t>
      </w:r>
    </w:p>
    <w:p w:rsidR="009A2F85" w:rsidRDefault="00D37B9B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40" w:lineRule="exact"/>
        <w:ind w:firstLine="740"/>
        <w:jc w:val="both"/>
        <w:sectPr w:rsidR="009A2F85">
          <w:pgSz w:w="11900" w:h="16840"/>
          <w:pgMar w:top="1143" w:right="819" w:bottom="1537" w:left="1668" w:header="0" w:footer="3" w:gutter="0"/>
          <w:cols w:space="720"/>
          <w:noEndnote/>
          <w:docGrid w:linePitch="360"/>
        </w:sectPr>
      </w:pPr>
      <w:proofErr w:type="gramStart"/>
      <w:r>
        <w:rPr>
          <w:rStyle w:val="212pt"/>
        </w:rPr>
        <w:t>председателя</w:t>
      </w:r>
      <w:proofErr w:type="gramEnd"/>
      <w:r>
        <w:rPr>
          <w:rStyle w:val="212pt"/>
        </w:rPr>
        <w:t xml:space="preserve"> цикловой комиссии, к которой относится учебн</w:t>
      </w:r>
      <w:r w:rsidR="00F55A33">
        <w:rPr>
          <w:rStyle w:val="212pt"/>
        </w:rPr>
        <w:t>ая</w:t>
      </w:r>
      <w:r>
        <w:rPr>
          <w:rStyle w:val="212pt"/>
        </w:rPr>
        <w:t xml:space="preserve"> </w:t>
      </w:r>
      <w:r w:rsidR="00F55A33">
        <w:rPr>
          <w:rStyle w:val="212pt"/>
        </w:rPr>
        <w:t>дисциплина</w:t>
      </w:r>
      <w:r>
        <w:rPr>
          <w:rStyle w:val="212pt"/>
        </w:rPr>
        <w:t>;</w:t>
      </w:r>
    </w:p>
    <w:p w:rsidR="009A2F85" w:rsidRDefault="00D37B9B" w:rsidP="00F55A33">
      <w:pPr>
        <w:pStyle w:val="20"/>
        <w:shd w:val="clear" w:color="auto" w:fill="auto"/>
        <w:tabs>
          <w:tab w:val="left" w:pos="1410"/>
        </w:tabs>
        <w:spacing w:after="0" w:line="274" w:lineRule="exact"/>
        <w:ind w:firstLine="740"/>
        <w:jc w:val="both"/>
      </w:pPr>
      <w:r>
        <w:rPr>
          <w:rStyle w:val="212pt"/>
        </w:rPr>
        <w:lastRenderedPageBreak/>
        <w:t>-</w:t>
      </w:r>
      <w:r>
        <w:rPr>
          <w:rStyle w:val="212pt"/>
        </w:rPr>
        <w:tab/>
        <w:t>преподавателя данно</w:t>
      </w:r>
      <w:r w:rsidR="00F55A33">
        <w:rPr>
          <w:rStyle w:val="212pt"/>
        </w:rPr>
        <w:t>й</w:t>
      </w:r>
      <w:r>
        <w:rPr>
          <w:rStyle w:val="212pt"/>
        </w:rPr>
        <w:t xml:space="preserve"> учебно</w:t>
      </w:r>
      <w:r w:rsidR="00F55A33">
        <w:rPr>
          <w:rStyle w:val="212pt"/>
        </w:rPr>
        <w:t>й</w:t>
      </w:r>
      <w:r>
        <w:rPr>
          <w:rStyle w:val="212pt"/>
        </w:rPr>
        <w:t xml:space="preserve"> </w:t>
      </w:r>
      <w:r w:rsidR="00F55A33">
        <w:rPr>
          <w:rStyle w:val="212pt"/>
        </w:rPr>
        <w:t>дисциплины</w:t>
      </w:r>
      <w:r>
        <w:rPr>
          <w:rStyle w:val="212pt"/>
        </w:rPr>
        <w:t>, имеющего высшую</w:t>
      </w:r>
      <w:r w:rsidR="00F55A33">
        <w:rPr>
          <w:rStyle w:val="212pt"/>
        </w:rPr>
        <w:t xml:space="preserve"> </w:t>
      </w:r>
      <w:r>
        <w:rPr>
          <w:rStyle w:val="212pt"/>
        </w:rPr>
        <w:t>квалификационную категорию.</w:t>
      </w:r>
    </w:p>
    <w:p w:rsidR="009A2F85" w:rsidRDefault="00D37B9B" w:rsidP="00B95BC0">
      <w:pPr>
        <w:pStyle w:val="20"/>
        <w:numPr>
          <w:ilvl w:val="1"/>
          <w:numId w:val="2"/>
        </w:numPr>
        <w:shd w:val="clear" w:color="auto" w:fill="auto"/>
        <w:tabs>
          <w:tab w:val="left" w:pos="1410"/>
        </w:tabs>
        <w:spacing w:after="807" w:line="274" w:lineRule="exact"/>
        <w:ind w:firstLine="740"/>
        <w:jc w:val="both"/>
      </w:pPr>
      <w:r>
        <w:rPr>
          <w:rStyle w:val="212pt"/>
        </w:rPr>
        <w:t>Родители (законные представители)</w:t>
      </w:r>
      <w:r w:rsidR="009B4F99">
        <w:rPr>
          <w:rStyle w:val="212pt"/>
        </w:rPr>
        <w:t xml:space="preserve"> </w:t>
      </w:r>
      <w:r>
        <w:rPr>
          <w:rStyle w:val="212pt"/>
        </w:rPr>
        <w:t>имеют право на основании</w:t>
      </w:r>
      <w:r w:rsidR="00F55A33">
        <w:rPr>
          <w:rStyle w:val="212pt"/>
        </w:rPr>
        <w:t xml:space="preserve"> </w:t>
      </w:r>
      <w:r>
        <w:rPr>
          <w:rStyle w:val="212pt"/>
        </w:rPr>
        <w:t xml:space="preserve">письменного заявления ознакомиться с учебно-методической и планирующей документацией по </w:t>
      </w:r>
      <w:r w:rsidR="00F55A33">
        <w:rPr>
          <w:rStyle w:val="212pt"/>
        </w:rPr>
        <w:t>дисциплине</w:t>
      </w:r>
      <w:r w:rsidR="009802B5">
        <w:rPr>
          <w:rStyle w:val="212pt"/>
        </w:rPr>
        <w:t xml:space="preserve"> (модулю, практике </w:t>
      </w:r>
      <w:r>
        <w:rPr>
          <w:rStyle w:val="212pt"/>
        </w:rPr>
        <w:t>и др.).</w:t>
      </w:r>
    </w:p>
    <w:p w:rsidR="009A2F85" w:rsidRDefault="00D37B9B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43" w:line="240" w:lineRule="exact"/>
        <w:ind w:firstLine="0"/>
        <w:jc w:val="both"/>
      </w:pPr>
      <w:bookmarkStart w:id="4" w:name="bookmark6"/>
      <w:r>
        <w:rPr>
          <w:rStyle w:val="412pt"/>
          <w:b/>
          <w:bCs/>
        </w:rPr>
        <w:t>Ознакомление родителей (законных представителей) с оценками успеваемости</w:t>
      </w:r>
      <w:bookmarkEnd w:id="4"/>
    </w:p>
    <w:p w:rsidR="009A2F85" w:rsidRDefault="00D37B9B">
      <w:pPr>
        <w:pStyle w:val="40"/>
        <w:keepNext/>
        <w:keepLines/>
        <w:shd w:val="clear" w:color="auto" w:fill="auto"/>
        <w:spacing w:before="0" w:after="206" w:line="240" w:lineRule="exact"/>
        <w:ind w:firstLine="0"/>
        <w:jc w:val="center"/>
      </w:pPr>
      <w:bookmarkStart w:id="5" w:name="bookmark7"/>
      <w:r>
        <w:rPr>
          <w:rStyle w:val="412pt"/>
          <w:b/>
          <w:bCs/>
        </w:rPr>
        <w:t>обучающихся</w:t>
      </w:r>
      <w:bookmarkEnd w:id="5"/>
    </w:p>
    <w:p w:rsidR="009A2F85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10"/>
        </w:tabs>
        <w:spacing w:after="0" w:line="274" w:lineRule="exact"/>
        <w:ind w:firstLine="740"/>
        <w:jc w:val="both"/>
      </w:pPr>
      <w:r>
        <w:rPr>
          <w:rStyle w:val="212pt"/>
        </w:rPr>
        <w:t>Ро</w:t>
      </w:r>
      <w:r w:rsidR="00ED2369">
        <w:rPr>
          <w:rStyle w:val="212pt"/>
        </w:rPr>
        <w:t xml:space="preserve">дители (законные представители) </w:t>
      </w:r>
      <w:r>
        <w:rPr>
          <w:rStyle w:val="212pt"/>
        </w:rPr>
        <w:t>имеют право на полную информацию об успеваемости обучающегося через сводную ведомость успеваемости и посещаемости обучающихся на сайте, через индивидуальные беседы с преподавателями, куратором группы, администрацией техникума, через учебный журнал группы в присутствии директора, заместителя директора, заведующего отделением, куратора группы.</w:t>
      </w:r>
    </w:p>
    <w:p w:rsidR="009A2F85" w:rsidRPr="00F55A33" w:rsidRDefault="00D37B9B">
      <w:pPr>
        <w:pStyle w:val="20"/>
        <w:numPr>
          <w:ilvl w:val="1"/>
          <w:numId w:val="2"/>
        </w:numPr>
        <w:shd w:val="clear" w:color="auto" w:fill="auto"/>
        <w:tabs>
          <w:tab w:val="left" w:pos="1410"/>
        </w:tabs>
        <w:spacing w:after="0" w:line="274" w:lineRule="exact"/>
        <w:ind w:firstLine="740"/>
        <w:jc w:val="both"/>
        <w:rPr>
          <w:rStyle w:val="212pt"/>
          <w:sz w:val="22"/>
          <w:szCs w:val="22"/>
        </w:rPr>
      </w:pPr>
      <w:r>
        <w:rPr>
          <w:rStyle w:val="212pt"/>
        </w:rPr>
        <w:t>Родители (законные представители) имеют право обжаловать оценки, выставленные преподавателем. Порядок обжалования регламентируется Положением о комиссии по регулированию споров между участниками образовательных отношений.</w:t>
      </w:r>
    </w:p>
    <w:p w:rsidR="00F55A33" w:rsidRDefault="00F55A33" w:rsidP="00F55A33">
      <w:pPr>
        <w:pStyle w:val="20"/>
        <w:shd w:val="clear" w:color="auto" w:fill="auto"/>
        <w:tabs>
          <w:tab w:val="left" w:pos="1410"/>
        </w:tabs>
        <w:spacing w:after="0" w:line="274" w:lineRule="exact"/>
        <w:jc w:val="both"/>
        <w:rPr>
          <w:rStyle w:val="212pt"/>
        </w:rPr>
      </w:pPr>
    </w:p>
    <w:p w:rsidR="00F55A33" w:rsidRDefault="00F55A33" w:rsidP="00F55A33">
      <w:pPr>
        <w:pStyle w:val="20"/>
        <w:shd w:val="clear" w:color="auto" w:fill="auto"/>
        <w:tabs>
          <w:tab w:val="left" w:pos="1410"/>
        </w:tabs>
        <w:spacing w:after="0" w:line="274" w:lineRule="exact"/>
        <w:jc w:val="both"/>
        <w:rPr>
          <w:rStyle w:val="212pt"/>
        </w:rPr>
      </w:pPr>
    </w:p>
    <w:p w:rsidR="009A2F85" w:rsidRDefault="009A2F85">
      <w:pPr>
        <w:rPr>
          <w:sz w:val="2"/>
          <w:szCs w:val="2"/>
        </w:rPr>
      </w:pPr>
    </w:p>
    <w:sectPr w:rsidR="009A2F85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0" w:h="16840"/>
      <w:pgMar w:top="1659" w:right="813" w:bottom="165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23" w:rsidRDefault="00F67023">
      <w:r>
        <w:separator/>
      </w:r>
    </w:p>
  </w:endnote>
  <w:endnote w:type="continuationSeparator" w:id="0">
    <w:p w:rsidR="00F67023" w:rsidRDefault="00F6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9946005</wp:posOffset>
              </wp:positionV>
              <wp:extent cx="67310" cy="153035"/>
              <wp:effectExtent l="0" t="1905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3632" w:rsidRPr="002E3632">
                            <w:rPr>
                              <w:rStyle w:val="105pt"/>
                              <w:noProof/>
                            </w:rPr>
                            <w:t>2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16.3pt;margin-top:783.1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3632" w:rsidRPr="002E3632">
                      <w:rPr>
                        <w:rStyle w:val="105pt"/>
                        <w:noProof/>
                      </w:rPr>
                      <w:t>2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9946005</wp:posOffset>
              </wp:positionV>
              <wp:extent cx="67310" cy="153035"/>
              <wp:effectExtent l="0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3632" w:rsidRPr="002E3632">
                            <w:rPr>
                              <w:rStyle w:val="105pt"/>
                              <w:noProof/>
                            </w:rPr>
                            <w:t>3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16.5pt;margin-top:783.15pt;width:5.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3632" w:rsidRPr="002E3632">
                      <w:rPr>
                        <w:rStyle w:val="105pt"/>
                        <w:noProof/>
                      </w:rPr>
                      <w:t>3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9946005</wp:posOffset>
              </wp:positionV>
              <wp:extent cx="60960" cy="94615"/>
              <wp:effectExtent l="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166F" w:rsidRPr="0029166F">
                            <w:rPr>
                              <w:rStyle w:val="105pt"/>
                              <w:noProof/>
                            </w:rPr>
                            <w:t>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3pt;margin-top:783.15pt;width:4.8pt;height:7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166F" w:rsidRPr="0029166F">
                      <w:rPr>
                        <w:rStyle w:val="105pt"/>
                        <w:noProof/>
                      </w:rPr>
                      <w:t>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9946005</wp:posOffset>
              </wp:positionV>
              <wp:extent cx="67310" cy="153035"/>
              <wp:effectExtent l="0" t="1905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3632" w:rsidRPr="002E3632">
                            <w:rPr>
                              <w:rStyle w:val="105pt"/>
                              <w:noProof/>
                            </w:rPr>
                            <w:t>5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6.3pt;margin-top:783.15pt;width:5.3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g5qw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3632" w:rsidRPr="002E3632">
                      <w:rPr>
                        <w:rStyle w:val="105pt"/>
                        <w:noProof/>
                      </w:rPr>
                      <w:t>5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9946005</wp:posOffset>
              </wp:positionV>
              <wp:extent cx="57785" cy="9461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3632" w:rsidRPr="002E3632">
                            <w:rPr>
                              <w:rStyle w:val="105pt"/>
                              <w:noProof/>
                            </w:rPr>
                            <w:t>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16.5pt;margin-top:783.15pt;width:4.55pt;height:7.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+gqgIAAKs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3632" w:rsidRPr="002E3632">
                      <w:rPr>
                        <w:rStyle w:val="105pt"/>
                        <w:noProof/>
                      </w:rPr>
                      <w:t>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9946005</wp:posOffset>
              </wp:positionV>
              <wp:extent cx="67310" cy="15303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4F99" w:rsidRPr="009B4F99">
                            <w:rPr>
                              <w:rStyle w:val="105pt"/>
                              <w:noProof/>
                            </w:rPr>
                            <w:t>5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6.5pt;margin-top:783.15pt;width:5.3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32qwIAAKw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4F99" w:rsidRPr="009B4F99">
                      <w:rPr>
                        <w:rStyle w:val="105pt"/>
                        <w:noProof/>
                      </w:rPr>
                      <w:t>5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9946005</wp:posOffset>
              </wp:positionV>
              <wp:extent cx="67310" cy="153035"/>
              <wp:effectExtent l="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5A33" w:rsidRPr="00F55A33">
                            <w:rPr>
                              <w:rStyle w:val="105pt"/>
                              <w:noProof/>
                            </w:rPr>
                            <w:t>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16.3pt;margin-top:783.15pt;width:5.3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5A33" w:rsidRPr="00F55A33">
                      <w:rPr>
                        <w:rStyle w:val="105pt"/>
                        <w:noProof/>
                      </w:rPr>
                      <w:t>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23" w:rsidRDefault="00F67023"/>
  </w:footnote>
  <w:footnote w:type="continuationSeparator" w:id="0">
    <w:p w:rsidR="00F67023" w:rsidRDefault="00F670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3196590</wp:posOffset>
              </wp:positionH>
              <wp:positionV relativeFrom="page">
                <wp:posOffset>759460</wp:posOffset>
              </wp:positionV>
              <wp:extent cx="1706880" cy="175260"/>
              <wp:effectExtent l="0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tabs>
                              <w:tab w:val="right" w:pos="2688"/>
                            </w:tabs>
                            <w:spacing w:line="240" w:lineRule="auto"/>
                          </w:pPr>
                          <w:r>
                            <w:t>1.</w:t>
                          </w:r>
                          <w:r>
                            <w:tab/>
                            <w:t>Общие положения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51.7pt;margin-top:59.8pt;width:134.4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eNr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tabs>
                        <w:tab w:val="right" w:pos="2688"/>
                      </w:tabs>
                      <w:spacing w:line="240" w:lineRule="auto"/>
                    </w:pPr>
                    <w:r>
                      <w:t>1.</w:t>
                    </w:r>
                    <w:r>
                      <w:tab/>
                      <w:t>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9A2F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9A2F8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5" w:rsidRDefault="004460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5994400</wp:posOffset>
              </wp:positionH>
              <wp:positionV relativeFrom="page">
                <wp:posOffset>759460</wp:posOffset>
              </wp:positionV>
              <wp:extent cx="1026795" cy="17526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5" w:rsidRDefault="00D37B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Приложение 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72pt;margin-top:59.8pt;width:80.8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" filled="f" stroked="f">
              <v:textbox style="mso-fit-shape-to-text:t" inset="0,0,0,0">
                <w:txbxContent>
                  <w:p w:rsidR="009A2F85" w:rsidRDefault="00D37B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Приложение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813"/>
    <w:multiLevelType w:val="multilevel"/>
    <w:tmpl w:val="17047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C002D"/>
    <w:multiLevelType w:val="multilevel"/>
    <w:tmpl w:val="E4AA0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3D003B"/>
    <w:multiLevelType w:val="multilevel"/>
    <w:tmpl w:val="F16659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85"/>
    <w:rsid w:val="00241D33"/>
    <w:rsid w:val="0025292A"/>
    <w:rsid w:val="002915E2"/>
    <w:rsid w:val="0029166F"/>
    <w:rsid w:val="0029482A"/>
    <w:rsid w:val="002B4EC4"/>
    <w:rsid w:val="002E3632"/>
    <w:rsid w:val="002F0351"/>
    <w:rsid w:val="003514F0"/>
    <w:rsid w:val="00435260"/>
    <w:rsid w:val="004460E2"/>
    <w:rsid w:val="005E4FF4"/>
    <w:rsid w:val="00663321"/>
    <w:rsid w:val="006B6002"/>
    <w:rsid w:val="00835B89"/>
    <w:rsid w:val="008C18C6"/>
    <w:rsid w:val="00957AF2"/>
    <w:rsid w:val="009802B5"/>
    <w:rsid w:val="009911FF"/>
    <w:rsid w:val="009A2F85"/>
    <w:rsid w:val="009A6E1B"/>
    <w:rsid w:val="009B4F99"/>
    <w:rsid w:val="00A10BF4"/>
    <w:rsid w:val="00B173DB"/>
    <w:rsid w:val="00B75AAD"/>
    <w:rsid w:val="00C81784"/>
    <w:rsid w:val="00D23A19"/>
    <w:rsid w:val="00D37B9B"/>
    <w:rsid w:val="00DD7761"/>
    <w:rsid w:val="00ED2369"/>
    <w:rsid w:val="00F55A33"/>
    <w:rsid w:val="00F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C373F3-1057-446D-A178-11B0E8A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Book Antiqua" w:eastAsia="Book Antiqua" w:hAnsi="Book Antiqua" w:cs="Book Antiqua"/>
      <w:b w:val="0"/>
      <w:bCs w:val="0"/>
      <w:i/>
      <w:iCs/>
      <w:smallCaps w:val="0"/>
      <w:strike w:val="0"/>
      <w:u w:val="none"/>
    </w:rPr>
  </w:style>
  <w:style w:type="character" w:customStyle="1" w:styleId="1Exact0">
    <w:name w:val="Заголовок №1 Exact"/>
    <w:basedOn w:val="1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1"/>
    <w:rPr>
      <w:rFonts w:ascii="Verdana" w:eastAsia="Verdana" w:hAnsi="Verdana" w:cs="Verdana"/>
      <w:b w:val="0"/>
      <w:bCs w:val="0"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2Exact0">
    <w:name w:val="Заголовок №2 Exact"/>
    <w:basedOn w:val="2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712pt0ptExact">
    <w:name w:val="Основной текст (7) + 12 pt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0ptExact0">
    <w:name w:val="Основной текст (7) + 12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Exact0">
    <w:name w:val="Заголовок №3 Exact"/>
    <w:basedOn w:val="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-1ptExact">
    <w:name w:val="Основной текст (2) + 12 pt;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Колонтитул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Заголовок №4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Book Antiqua" w:eastAsia="Book Antiqua" w:hAnsi="Book Antiqua" w:cs="Book Antiqua"/>
      <w:i/>
      <w:i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i/>
      <w:iCs/>
      <w:spacing w:val="10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2"/>
      <w:szCs w:val="22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z w:val="20"/>
      <w:szCs w:val="20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120" w:line="326" w:lineRule="exact"/>
      <w:ind w:hanging="58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7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AAD"/>
    <w:rPr>
      <w:color w:val="000000"/>
    </w:rPr>
  </w:style>
  <w:style w:type="paragraph" w:styleId="a8">
    <w:name w:val="footer"/>
    <w:basedOn w:val="a"/>
    <w:link w:val="a9"/>
    <w:uiPriority w:val="99"/>
    <w:unhideWhenUsed/>
    <w:rsid w:val="00B75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A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ospo@b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rpet96.ru/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0967-55B8-42D3-91EF-2BCDB08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 Windows</cp:lastModifiedBy>
  <cp:revision>35</cp:revision>
  <dcterms:created xsi:type="dcterms:W3CDTF">2020-06-02T11:05:00Z</dcterms:created>
  <dcterms:modified xsi:type="dcterms:W3CDTF">2020-07-08T09:28:00Z</dcterms:modified>
</cp:coreProperties>
</file>