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35" w:rsidRDefault="007F7735" w:rsidP="007F7735">
      <w:pPr>
        <w:ind w:firstLine="851"/>
        <w:jc w:val="center"/>
        <w:rPr>
          <w:b/>
          <w:sz w:val="26"/>
          <w:szCs w:val="26"/>
        </w:rPr>
      </w:pPr>
      <w:r w:rsidRPr="007E227C">
        <w:rPr>
          <w:b/>
          <w:sz w:val="26"/>
          <w:szCs w:val="26"/>
        </w:rPr>
        <w:t>Особенности приема иностранных граждан</w:t>
      </w:r>
    </w:p>
    <w:p w:rsidR="007F7735" w:rsidRPr="007E227C" w:rsidRDefault="007F7735" w:rsidP="007F7735">
      <w:pPr>
        <w:ind w:firstLine="851"/>
        <w:jc w:val="center"/>
        <w:rPr>
          <w:b/>
          <w:sz w:val="26"/>
          <w:szCs w:val="26"/>
        </w:rPr>
      </w:pPr>
    </w:p>
    <w:p w:rsidR="007F7735" w:rsidRPr="007E227C" w:rsidRDefault="007F7735" w:rsidP="007F7735">
      <w:pPr>
        <w:ind w:firstLine="851"/>
        <w:jc w:val="both"/>
        <w:rPr>
          <w:sz w:val="26"/>
          <w:szCs w:val="26"/>
        </w:rPr>
      </w:pPr>
      <w:r w:rsidRPr="007E227C">
        <w:rPr>
          <w:sz w:val="26"/>
          <w:szCs w:val="26"/>
        </w:rPr>
        <w:t xml:space="preserve"> Прием иностранных граждан в техникум для обучения по образовательным программам осуществляется по договорам с оплатой стоимости обучения физическими или юридическими лицами.</w:t>
      </w:r>
    </w:p>
    <w:p w:rsidR="007F7735" w:rsidRPr="007E227C" w:rsidRDefault="007F7735" w:rsidP="007F7735">
      <w:pPr>
        <w:ind w:firstLine="851"/>
        <w:jc w:val="both"/>
        <w:rPr>
          <w:sz w:val="26"/>
          <w:szCs w:val="26"/>
        </w:rPr>
      </w:pPr>
      <w:r w:rsidRPr="007E227C">
        <w:rPr>
          <w:sz w:val="26"/>
          <w:szCs w:val="26"/>
        </w:rPr>
        <w:t xml:space="preserve"> На основании письма Федеральной службы по надзору в сфере образования и науки от 01.03.2005 г. 02-63экв документы </w:t>
      </w:r>
      <w:bookmarkStart w:id="0" w:name="_GoBack"/>
      <w:bookmarkEnd w:id="0"/>
      <w:r w:rsidRPr="007E227C">
        <w:rPr>
          <w:sz w:val="26"/>
          <w:szCs w:val="26"/>
        </w:rPr>
        <w:t xml:space="preserve">о среднем (полном) общем образовании, выданные на территориях Азербайджанской Республики, Республики Армения, Республики Беларусь, Грузии, Республики Казахстан, Кыргызской Республики, Республики Молдова, Республики Таджикистан и Украины до 31 декабря </w:t>
      </w:r>
      <w:smartTag w:uri="urn:schemas-microsoft-com:office:smarttags" w:element="metricconverter">
        <w:smartTagPr>
          <w:attr w:name="ProductID" w:val="2005 г"/>
        </w:smartTagPr>
        <w:r w:rsidRPr="007E227C">
          <w:rPr>
            <w:sz w:val="26"/>
            <w:szCs w:val="26"/>
          </w:rPr>
          <w:t>2005 г</w:t>
        </w:r>
      </w:smartTag>
      <w:r w:rsidRPr="007E227C">
        <w:rPr>
          <w:sz w:val="26"/>
          <w:szCs w:val="26"/>
        </w:rPr>
        <w:t>., признаются в качестве документов, дающих право на поступление в образовательные учреждения высшего, среднего и начального профессионального образования РФ без свидетельств об эквивалентности.</w:t>
      </w:r>
    </w:p>
    <w:p w:rsidR="007F7735" w:rsidRPr="007E227C" w:rsidRDefault="007F7735" w:rsidP="007F7735">
      <w:pPr>
        <w:ind w:firstLine="851"/>
        <w:jc w:val="both"/>
        <w:rPr>
          <w:sz w:val="26"/>
          <w:szCs w:val="26"/>
        </w:rPr>
      </w:pPr>
      <w:r w:rsidRPr="007E227C">
        <w:rPr>
          <w:sz w:val="26"/>
          <w:szCs w:val="26"/>
        </w:rPr>
        <w:t>Документы о среднем общем образовании, полученные в перечисленных государствах, представляются в подлиннике с нотариально заверенным переводом на русский язык. Текст перевода должен быть заверен российским нотариусом или консульством РФ в стране выдачи документа об образовании.</w:t>
      </w:r>
    </w:p>
    <w:p w:rsidR="007F7735" w:rsidRPr="007E227C" w:rsidRDefault="007F7735" w:rsidP="007F7735">
      <w:pPr>
        <w:ind w:firstLine="851"/>
        <w:jc w:val="both"/>
        <w:rPr>
          <w:sz w:val="26"/>
          <w:szCs w:val="26"/>
        </w:rPr>
      </w:pPr>
      <w:r w:rsidRPr="007E227C">
        <w:rPr>
          <w:sz w:val="26"/>
          <w:szCs w:val="26"/>
        </w:rPr>
        <w:t xml:space="preserve"> При подаче заявления (на русском языке) о приеме в техникум иностранные граждане, лица без гражданства, в том числе соотечественники, проживающие за рубежом, предоставляют документы, указанные в пункте 4.6.</w:t>
      </w:r>
      <w:r>
        <w:rPr>
          <w:sz w:val="26"/>
          <w:szCs w:val="26"/>
        </w:rPr>
        <w:t xml:space="preserve"> </w:t>
      </w:r>
      <w:r w:rsidRPr="007E227C">
        <w:rPr>
          <w:sz w:val="26"/>
          <w:szCs w:val="26"/>
        </w:rPr>
        <w:t>настоящих Правил.</w:t>
      </w:r>
    </w:p>
    <w:p w:rsidR="007F7735" w:rsidRPr="007E227C" w:rsidRDefault="007F7735" w:rsidP="007F7735">
      <w:pPr>
        <w:ind w:firstLine="851"/>
        <w:jc w:val="both"/>
        <w:rPr>
          <w:sz w:val="26"/>
          <w:szCs w:val="26"/>
        </w:rPr>
      </w:pPr>
      <w:r w:rsidRPr="007E227C">
        <w:rPr>
          <w:sz w:val="26"/>
          <w:szCs w:val="26"/>
        </w:rPr>
        <w:t xml:space="preserve">Для соотечественников, проживающих за рубежом, прилагаются документы, подтверждающие принадлежность их к группам, предусмотренным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7E227C">
          <w:rPr>
            <w:sz w:val="26"/>
            <w:szCs w:val="26"/>
          </w:rPr>
          <w:t>1999 г</w:t>
        </w:r>
      </w:smartTag>
      <w:r w:rsidRPr="007E227C">
        <w:rPr>
          <w:sz w:val="26"/>
          <w:szCs w:val="26"/>
        </w:rPr>
        <w:t>. № 99-ФЗ “О государственной политике РФ в отношении соотечественников за рубежом”</w:t>
      </w:r>
    </w:p>
    <w:p w:rsidR="007F7735" w:rsidRPr="007E227C" w:rsidRDefault="007F7735" w:rsidP="007F7735">
      <w:pPr>
        <w:ind w:firstLine="851"/>
        <w:jc w:val="both"/>
        <w:rPr>
          <w:sz w:val="26"/>
          <w:szCs w:val="26"/>
        </w:rPr>
      </w:pPr>
      <w:r w:rsidRPr="007E227C">
        <w:rPr>
          <w:sz w:val="26"/>
          <w:szCs w:val="26"/>
        </w:rPr>
        <w:t>Зачисление иностранных граждан в число студентов техникума производится в соответствии с разделом 7 настоящих Правил.</w:t>
      </w:r>
    </w:p>
    <w:p w:rsidR="0051263F" w:rsidRPr="007F7735" w:rsidRDefault="0051263F" w:rsidP="007F7735"/>
    <w:sectPr w:rsidR="0051263F" w:rsidRPr="007F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7"/>
    <w:rsid w:val="004162F2"/>
    <w:rsid w:val="0051263F"/>
    <w:rsid w:val="0051296F"/>
    <w:rsid w:val="005B2507"/>
    <w:rsid w:val="00734CD2"/>
    <w:rsid w:val="007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4EA0BE-5946-4CA1-A95B-7645BC5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1</cp:lastModifiedBy>
  <cp:revision>3</cp:revision>
  <cp:lastPrinted>2017-05-18T09:24:00Z</cp:lastPrinted>
  <dcterms:created xsi:type="dcterms:W3CDTF">2017-05-24T05:27:00Z</dcterms:created>
  <dcterms:modified xsi:type="dcterms:W3CDTF">2019-03-02T09:22:00Z</dcterms:modified>
</cp:coreProperties>
</file>